
<file path=[Content_Types].xml><?xml version="1.0" encoding="utf-8"?>
<Types xmlns="http://schemas.openxmlformats.org/package/2006/content-types">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8779F" w14:textId="1410D8FD" w:rsidR="001E4850" w:rsidRDefault="00AE6485" w:rsidP="00EB7125">
      <w:r>
        <w:rPr>
          <w:noProof/>
        </w:rPr>
        <w:drawing>
          <wp:anchor distT="0" distB="0" distL="114300" distR="114300" simplePos="0" relativeHeight="251662336" behindDoc="1" locked="0" layoutInCell="1" allowOverlap="1" wp14:anchorId="41808E29" wp14:editId="2E36E0EA">
            <wp:simplePos x="0" y="0"/>
            <wp:positionH relativeFrom="page">
              <wp:align>left</wp:align>
            </wp:positionH>
            <wp:positionV relativeFrom="page">
              <wp:align>top</wp:align>
            </wp:positionV>
            <wp:extent cx="7750559" cy="10032627"/>
            <wp:effectExtent l="0" t="0" r="3175" b="698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50559" cy="10032627"/>
                    </a:xfrm>
                    <a:prstGeom prst="rect">
                      <a:avLst/>
                    </a:prstGeom>
                  </pic:spPr>
                </pic:pic>
              </a:graphicData>
            </a:graphic>
            <wp14:sizeRelH relativeFrom="margin">
              <wp14:pctWidth>0</wp14:pctWidth>
            </wp14:sizeRelH>
            <wp14:sizeRelV relativeFrom="margin">
              <wp14:pctHeight>0</wp14:pctHeight>
            </wp14:sizeRelV>
          </wp:anchor>
        </w:drawing>
      </w:r>
    </w:p>
    <w:p w14:paraId="48C40DC0" w14:textId="18B83C18" w:rsidR="001E4850" w:rsidRPr="001E4850" w:rsidRDefault="001E4850" w:rsidP="001E4850"/>
    <w:p w14:paraId="24505F69" w14:textId="77777777" w:rsidR="001E4850" w:rsidRPr="001E4850" w:rsidRDefault="001E4850" w:rsidP="001E4850"/>
    <w:p w14:paraId="3A68FEC2" w14:textId="77777777" w:rsidR="001E4850" w:rsidRPr="001E4850" w:rsidRDefault="001E4850" w:rsidP="001E4850"/>
    <w:p w14:paraId="69023A7B" w14:textId="77777777" w:rsidR="001E4850" w:rsidRPr="001E4850" w:rsidRDefault="001E4850" w:rsidP="00167880">
      <w:pPr>
        <w:pStyle w:val="GuideTitle"/>
      </w:pPr>
    </w:p>
    <w:p w14:paraId="158A7101" w14:textId="77777777" w:rsidR="001E4850" w:rsidRPr="001E4850" w:rsidRDefault="001E4850" w:rsidP="001E4850"/>
    <w:p w14:paraId="7B1DF18D" w14:textId="77777777" w:rsidR="001E4850" w:rsidRPr="001E4850" w:rsidRDefault="001E4850" w:rsidP="001E4850"/>
    <w:p w14:paraId="1A79AD20" w14:textId="6561166F" w:rsidR="001E4850" w:rsidRPr="001E4850" w:rsidRDefault="00D724C7" w:rsidP="001E4850">
      <w:r>
        <w:rPr>
          <w:noProof/>
        </w:rPr>
        <mc:AlternateContent>
          <mc:Choice Requires="wps">
            <w:drawing>
              <wp:anchor distT="0" distB="0" distL="114300" distR="114300" simplePos="0" relativeHeight="251659264" behindDoc="0" locked="0" layoutInCell="1" allowOverlap="1" wp14:anchorId="2D4155D5" wp14:editId="4E468031">
                <wp:simplePos x="0" y="0"/>
                <wp:positionH relativeFrom="column">
                  <wp:posOffset>-255905</wp:posOffset>
                </wp:positionH>
                <wp:positionV relativeFrom="page">
                  <wp:posOffset>3400552</wp:posOffset>
                </wp:positionV>
                <wp:extent cx="6486144" cy="1962404"/>
                <wp:effectExtent l="0" t="0" r="0" b="0"/>
                <wp:wrapNone/>
                <wp:docPr id="4" name="Text Box 4"/>
                <wp:cNvGraphicFramePr/>
                <a:graphic xmlns:a="http://schemas.openxmlformats.org/drawingml/2006/main">
                  <a:graphicData uri="http://schemas.microsoft.com/office/word/2010/wordprocessingShape">
                    <wps:wsp>
                      <wps:cNvSpPr txBox="1"/>
                      <wps:spPr>
                        <a:xfrm>
                          <a:off x="0" y="0"/>
                          <a:ext cx="6486144" cy="19624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64BE88" w14:textId="2924A94A" w:rsidR="008D0004" w:rsidRPr="00D724C7" w:rsidRDefault="00167880" w:rsidP="00167880">
                            <w:pPr>
                              <w:pStyle w:val="COPSTrainingHead"/>
                            </w:pPr>
                            <w:r>
                              <w:t>Title Here</w:t>
                            </w:r>
                            <w:r>
                              <w:br/>
                              <w:t>Title Here</w:t>
                            </w:r>
                          </w:p>
                          <w:p w14:paraId="142B1035" w14:textId="1AE363D2" w:rsidR="00D724C7" w:rsidRPr="00167880" w:rsidRDefault="00D724C7" w:rsidP="00167880">
                            <w:pPr>
                              <w:pStyle w:val="GuideTitle"/>
                              <w:rPr>
                                <w:color w:val="FFFFFF" w:themeColor="background1"/>
                              </w:rPr>
                            </w:pPr>
                            <w:r w:rsidRPr="00167880">
                              <w:rPr>
                                <w:color w:val="FFFFFF" w:themeColor="background1"/>
                              </w:rPr>
                              <w:t>PARTICIPANT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4155D5" id="_x0000_t202" coordsize="21600,21600" o:spt="202" path="m,l,21600r21600,l21600,xe">
                <v:stroke joinstyle="miter"/>
                <v:path gradientshapeok="t" o:connecttype="rect"/>
              </v:shapetype>
              <v:shape id="Text Box 4" o:spid="_x0000_s1026" type="#_x0000_t202" style="position:absolute;margin-left:-20.15pt;margin-top:267.75pt;width:510.7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GY/fAIAAGMFAAAOAAAAZHJzL2Uyb0RvYy54bWysVEtPGzEQvlfqf7B8L5ukIYWIDUpBVJUQ&#10;oIaKs+O1yapej2s7yaa/vp+9mxDRXqh62R3PfPN+XFy2jWEb5UNNtuTDkwFnykqqavtc8u+PNx/O&#10;OAtR2EoYsqrkOxX45ez9u4utm6oRrchUyjMYsWG6dSVfxeimRRHkSjUinJBTFkJNvhERT/9cVF5s&#10;Yb0xxWgwmBRb8pXzJFUI4F53Qj7L9rVWMt5rHVRkpuSILeavz99l+hazCzF99sKtatmHIf4hikbU&#10;Fk4Ppq5FFGzt6z9MNbX0FEjHE0lNQVrXUuUckM1w8CqbxUo4lXNBcYI7lCn8P7PybvPgWV2VfMyZ&#10;FQ1a9KjayD5Ty8apOlsXpgAtHGCxBRtd3vMDmCnpVvsm/ZEOgxx13h1qm4xJMCfjs8lwDCcSsuH5&#10;ZDQeZPvFi7rzIX5R1LBElNyjebmmYnMbIkIBdA9J3izd1MbkBhrLtnDx8XSQFQ4SaBibsCqPQm8m&#10;pdSFnqm4MyphjP2mNEqRM0iMPITqyni2ERgfIaWyMSef7QKdUBpBvEWxx79E9RblLo+9Z7LxoNzU&#10;lnzO/lXY1Y99yLrDo5BHeScytsu2b/WSqh067anblODkTY1u3IoQH4THaqC5WPd4j482hKpTT3G2&#10;Iv/rb/yEx8RCytkWq1by8HMtvOLMfLWY5XPMRdrN/Biffhrh4Y8ly2OJXTdXhHYMcViczGTCR7Mn&#10;tafmCVdhnrxCJKyE75LHPXkVuwOAqyLVfJ5B2EYn4q1dOJlMp+6kWXtsn4R3/UBGzPId7ZdSTF/N&#10;ZYdNmpbm60i6zkObCtxVtS88NjnPcn910qk4fmfUy22c/QYAAP//AwBQSwMEFAAGAAgAAAAhAMnc&#10;2p/jAAAACwEAAA8AAABkcnMvZG93bnJldi54bWxMj8FOwzAQRO9I/IO1SNxaJ22C0jROVUWqkBAc&#10;Wnrh5sTbJMJeh9htA1+POZXjap5m3habyWh2wdH1lgTE8wgYUmNVT62A4/tulgFzXpKS2hIK+EYH&#10;m/L+rpC5slfa4+XgWxZKyOVSQOf9kHPumg6NdHM7IIXsZEcjfTjHlqtRXkO50XwRRU/cyJ7CQicH&#10;rDpsPg9nI+Cl2r3Jfb0w2Y+unl9P2+Hr+JEK8fgwbdfAPE7+BsOfflCHMjjV9kzKMS1glkTLgApI&#10;l2kKLBCrLI6B1QKyJEmBlwX//0P5CwAA//8DAFBLAQItABQABgAIAAAAIQC2gziS/gAAAOEBAAAT&#10;AAAAAAAAAAAAAAAAAAAAAABbQ29udGVudF9UeXBlc10ueG1sUEsBAi0AFAAGAAgAAAAhADj9If/W&#10;AAAAlAEAAAsAAAAAAAAAAAAAAAAALwEAAF9yZWxzLy5yZWxzUEsBAi0AFAAGAAgAAAAhADXkZj98&#10;AgAAYwUAAA4AAAAAAAAAAAAAAAAALgIAAGRycy9lMm9Eb2MueG1sUEsBAi0AFAAGAAgAAAAhAMnc&#10;2p/jAAAACwEAAA8AAAAAAAAAAAAAAAAA1gQAAGRycy9kb3ducmV2LnhtbFBLBQYAAAAABAAEAPMA&#10;AADmBQAAAAA=&#10;" filled="f" stroked="f" strokeweight=".5pt">
                <v:textbox>
                  <w:txbxContent>
                    <w:p w14:paraId="6664BE88" w14:textId="2924A94A" w:rsidR="008D0004" w:rsidRPr="00D724C7" w:rsidRDefault="00167880" w:rsidP="00167880">
                      <w:pPr>
                        <w:pStyle w:val="COPSTrainingHead"/>
                      </w:pPr>
                      <w:r>
                        <w:t>Title Here</w:t>
                      </w:r>
                      <w:r>
                        <w:br/>
                        <w:t>Title Here</w:t>
                      </w:r>
                    </w:p>
                    <w:p w14:paraId="142B1035" w14:textId="1AE363D2" w:rsidR="00D724C7" w:rsidRPr="00167880" w:rsidRDefault="00D724C7" w:rsidP="00167880">
                      <w:pPr>
                        <w:pStyle w:val="GuideTitle"/>
                        <w:rPr>
                          <w:color w:val="FFFFFF" w:themeColor="background1"/>
                        </w:rPr>
                      </w:pPr>
                      <w:r w:rsidRPr="00167880">
                        <w:rPr>
                          <w:color w:val="FFFFFF" w:themeColor="background1"/>
                        </w:rPr>
                        <w:t>PARTICIPANT GUIDE</w:t>
                      </w:r>
                    </w:p>
                  </w:txbxContent>
                </v:textbox>
                <w10:wrap anchory="page"/>
              </v:shape>
            </w:pict>
          </mc:Fallback>
        </mc:AlternateContent>
      </w:r>
    </w:p>
    <w:p w14:paraId="48F362AA" w14:textId="17603A4D" w:rsidR="001E4850" w:rsidRPr="001E4850" w:rsidRDefault="001E4850" w:rsidP="001E4850"/>
    <w:p w14:paraId="3C1CFCE2" w14:textId="77777777" w:rsidR="001E4850" w:rsidRPr="001E4850" w:rsidRDefault="001E4850" w:rsidP="001E4850"/>
    <w:p w14:paraId="3F1E3DDF" w14:textId="77777777" w:rsidR="001E4850" w:rsidRPr="001E4850" w:rsidRDefault="001E4850" w:rsidP="001E4850"/>
    <w:p w14:paraId="063870B4" w14:textId="77777777" w:rsidR="001E4850" w:rsidRPr="001E4850" w:rsidRDefault="001E4850" w:rsidP="001E4850"/>
    <w:p w14:paraId="3E4850F4" w14:textId="77777777" w:rsidR="001E4850" w:rsidRPr="001E4850" w:rsidRDefault="001E4850" w:rsidP="001E4850"/>
    <w:p w14:paraId="775676E1" w14:textId="77777777" w:rsidR="001E4850" w:rsidRPr="001E4850" w:rsidRDefault="001E4850" w:rsidP="001E4850"/>
    <w:p w14:paraId="7CB8ABD8" w14:textId="77777777" w:rsidR="001E4850" w:rsidRPr="001E4850" w:rsidRDefault="001E4850" w:rsidP="001E4850"/>
    <w:p w14:paraId="53A56E03" w14:textId="77777777" w:rsidR="001E4850" w:rsidRPr="001E4850" w:rsidRDefault="001E4850" w:rsidP="001E4850"/>
    <w:p w14:paraId="0C7A3C57" w14:textId="77777777" w:rsidR="001E4850" w:rsidRPr="001E4850" w:rsidRDefault="001E4850" w:rsidP="001E4850"/>
    <w:p w14:paraId="129A695E" w14:textId="77777777" w:rsidR="001E4850" w:rsidRPr="001E4850" w:rsidRDefault="001E4850" w:rsidP="001E4850"/>
    <w:p w14:paraId="5E88AC88" w14:textId="77777777" w:rsidR="001E4850" w:rsidRPr="001E4850" w:rsidRDefault="001E4850" w:rsidP="001110B9">
      <w:pPr>
        <w:jc w:val="both"/>
      </w:pPr>
    </w:p>
    <w:p w14:paraId="3C4FB393" w14:textId="77777777" w:rsidR="001E4850" w:rsidRDefault="001E4850" w:rsidP="001E4850">
      <w:pPr>
        <w:tabs>
          <w:tab w:val="left" w:pos="4212"/>
        </w:tabs>
      </w:pPr>
      <w:r>
        <w:tab/>
      </w:r>
    </w:p>
    <w:p w14:paraId="58A8E3E5" w14:textId="57BEE88A" w:rsidR="009B18F5" w:rsidRDefault="001E4850">
      <w:pPr>
        <w:rPr>
          <w:rFonts w:ascii="Avenir LT Std 35 Light" w:hAnsi="Avenir LT Std 35 Light" w:cs="Courier New"/>
          <w:sz w:val="19"/>
          <w:szCs w:val="19"/>
        </w:rPr>
      </w:pPr>
      <w:r>
        <w:br w:type="page"/>
      </w:r>
      <w:r w:rsidR="00167880">
        <w:rPr>
          <w:noProof/>
        </w:rPr>
        <w:lastRenderedPageBreak/>
        <mc:AlternateContent>
          <mc:Choice Requires="wps">
            <w:drawing>
              <wp:anchor distT="0" distB="0" distL="114300" distR="114300" simplePos="0" relativeHeight="251661312" behindDoc="0" locked="0" layoutInCell="1" allowOverlap="1" wp14:anchorId="4AE92EF4" wp14:editId="743A91C2">
                <wp:simplePos x="0" y="0"/>
                <wp:positionH relativeFrom="column">
                  <wp:posOffset>585216</wp:posOffset>
                </wp:positionH>
                <wp:positionV relativeFrom="paragraph">
                  <wp:posOffset>5961888</wp:posOffset>
                </wp:positionV>
                <wp:extent cx="5021580" cy="249936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021580" cy="2499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01D747" w14:textId="05EBCE67" w:rsidR="009B18F5" w:rsidRPr="00167880" w:rsidRDefault="009B18F5" w:rsidP="00167880">
                            <w:pPr>
                              <w:pStyle w:val="PlainText"/>
                              <w:pBdr>
                                <w:top w:val="single" w:sz="2" w:space="1" w:color="FFFFFF" w:themeColor="background1"/>
                                <w:left w:val="single" w:sz="2" w:space="1" w:color="FFFFFF" w:themeColor="background1"/>
                                <w:bottom w:val="single" w:sz="2" w:space="1" w:color="FFFFFF" w:themeColor="background1"/>
                                <w:right w:val="single" w:sz="2" w:space="1" w:color="FFFFFF" w:themeColor="background1"/>
                              </w:pBdr>
                              <w:spacing w:line="360" w:lineRule="auto"/>
                              <w:jc w:val="both"/>
                              <w:rPr>
                                <w:rFonts w:asciiTheme="minorHAnsi" w:hAnsiTheme="minorHAnsi" w:cs="Courier New"/>
                                <w:sz w:val="19"/>
                                <w:szCs w:val="19"/>
                              </w:rPr>
                            </w:pPr>
                            <w:r w:rsidRPr="00167880">
                              <w:rPr>
                                <w:rFonts w:asciiTheme="minorHAnsi" w:hAnsiTheme="minorHAnsi" w:cs="Courier New"/>
                                <w:sz w:val="19"/>
                                <w:szCs w:val="19"/>
                              </w:rPr>
                              <w:t>This project was supported by cooperative agreement</w:t>
                            </w:r>
                            <w:r w:rsidR="00623AF3">
                              <w:rPr>
                                <w:rFonts w:asciiTheme="minorHAnsi" w:hAnsiTheme="minorHAnsi" w:cs="Courier New"/>
                                <w:sz w:val="19"/>
                                <w:szCs w:val="19"/>
                              </w:rPr>
                              <w:t xml:space="preserve"> number</w:t>
                            </w:r>
                            <w:r w:rsidRPr="00167880">
                              <w:rPr>
                                <w:rFonts w:asciiTheme="minorHAnsi" w:hAnsiTheme="minorHAnsi" w:cs="Courier New"/>
                                <w:sz w:val="19"/>
                                <w:szCs w:val="19"/>
                              </w:rPr>
                              <w:t xml:space="preserve"> </w:t>
                            </w:r>
                            <w:r w:rsidR="00623AF3" w:rsidRPr="00623AF3">
                              <w:rPr>
                                <w:rFonts w:asciiTheme="minorHAnsi" w:hAnsiTheme="minorHAnsi" w:cs="Courier New"/>
                                <w:sz w:val="19"/>
                                <w:szCs w:val="19"/>
                              </w:rPr>
                              <w:t>15JCOPS-2#-GG-XXXXX-XXXX</w:t>
                            </w:r>
                            <w:r w:rsidRPr="00167880">
                              <w:rPr>
                                <w:rFonts w:asciiTheme="minorHAnsi" w:hAnsiTheme="minorHAnsi" w:cs="Courier New"/>
                                <w:sz w:val="19"/>
                                <w:szCs w:val="19"/>
                              </w:rPr>
                              <w:t xml:space="preserve"> awarded by the Office of Community Oriented Policing Services, U.S. Department of Justice. The opinions contained herein are those of the author(s) and do not necessarily represent the official position or policies of the U.S. Department of Justice. References to specific agencies, companies, products, or services should not be considered an endorsement by the author(s) or the U.S. Department of Justice. Rather, the references are illustrations to supplement discussion of the issues. The Internet references cited in this publication were valid as of the date of publication. Given that URLs and websites are in constant flux, neither the author(s) nor the COPS Office can vouch for their current validity. </w:t>
                            </w:r>
                          </w:p>
                          <w:p w14:paraId="7AACC356" w14:textId="77777777" w:rsidR="009B18F5" w:rsidRPr="00167880" w:rsidRDefault="009B18F5" w:rsidP="00167880">
                            <w:pPr>
                              <w:pStyle w:val="PlainText"/>
                              <w:pBdr>
                                <w:top w:val="single" w:sz="2" w:space="1" w:color="FFFFFF" w:themeColor="background1"/>
                                <w:left w:val="single" w:sz="2" w:space="1" w:color="FFFFFF" w:themeColor="background1"/>
                                <w:bottom w:val="single" w:sz="2" w:space="1" w:color="FFFFFF" w:themeColor="background1"/>
                                <w:right w:val="single" w:sz="2" w:space="1" w:color="FFFFFF" w:themeColor="background1"/>
                              </w:pBdr>
                              <w:spacing w:line="360" w:lineRule="auto"/>
                              <w:jc w:val="both"/>
                              <w:rPr>
                                <w:rFonts w:asciiTheme="minorHAnsi" w:hAnsiTheme="minorHAnsi" w:cs="Courier New"/>
                                <w:sz w:val="19"/>
                                <w:szCs w:val="19"/>
                              </w:rPr>
                            </w:pPr>
                          </w:p>
                          <w:p w14:paraId="50CEC6E2" w14:textId="77777777" w:rsidR="009B18F5" w:rsidRPr="00167880" w:rsidRDefault="009B18F5" w:rsidP="00167880">
                            <w:pPr>
                              <w:pStyle w:val="PlainText"/>
                              <w:pBdr>
                                <w:top w:val="single" w:sz="2" w:space="1" w:color="FFFFFF" w:themeColor="background1"/>
                                <w:left w:val="single" w:sz="2" w:space="1" w:color="FFFFFF" w:themeColor="background1"/>
                                <w:bottom w:val="single" w:sz="2" w:space="1" w:color="FFFFFF" w:themeColor="background1"/>
                                <w:right w:val="single" w:sz="2" w:space="1" w:color="FFFFFF" w:themeColor="background1"/>
                              </w:pBdr>
                              <w:spacing w:line="360" w:lineRule="auto"/>
                              <w:jc w:val="both"/>
                              <w:rPr>
                                <w:rFonts w:asciiTheme="minorHAnsi" w:hAnsiTheme="minorHAnsi" w:cs="Courier New"/>
                                <w:sz w:val="19"/>
                                <w:szCs w:val="19"/>
                              </w:rPr>
                            </w:pPr>
                            <w:r w:rsidRPr="00167880">
                              <w:rPr>
                                <w:rFonts w:asciiTheme="minorHAnsi" w:hAnsiTheme="minorHAnsi" w:cs="Courier New"/>
                                <w:sz w:val="19"/>
                                <w:szCs w:val="19"/>
                              </w:rPr>
                              <w:t xml:space="preserve">Published [YEAR] </w:t>
                            </w:r>
                          </w:p>
                          <w:p w14:paraId="27B0A3B2" w14:textId="77777777" w:rsidR="009B18F5" w:rsidRDefault="009B18F5" w:rsidP="009B18F5">
                            <w:pPr>
                              <w:pBdr>
                                <w:top w:val="single" w:sz="2" w:space="1" w:color="FFFFFF" w:themeColor="background1"/>
                                <w:left w:val="single" w:sz="2" w:space="1" w:color="FFFFFF" w:themeColor="background1"/>
                                <w:bottom w:val="single" w:sz="2" w:space="1" w:color="FFFFFF" w:themeColor="background1"/>
                                <w:right w:val="single" w:sz="2" w:space="1" w:color="FFFFFF" w:themeColor="background1"/>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E92EF4" id="_x0000_t202" coordsize="21600,21600" o:spt="202" path="m,l,21600r21600,l21600,xe">
                <v:stroke joinstyle="miter"/>
                <v:path gradientshapeok="t" o:connecttype="rect"/>
              </v:shapetype>
              <v:shape id="Text Box 11" o:spid="_x0000_s1027" type="#_x0000_t202" style="position:absolute;margin-left:46.1pt;margin-top:469.45pt;width:395.4pt;height:196.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ibAIAAEUFAAAOAAAAZHJzL2Uyb0RvYy54bWysVEtv2zAMvg/YfxB0X52kSdYEdYqsRYYB&#10;RVssHXpWZKkxJouaxMTOfn0p2Xkg26XDLjYlfnx9JHV901SGbZUPJdic9y96nCkroSjta85/PC8+&#10;XXEWUNhCGLAq5zsV+M3s44fr2k3VANZgCuUZObFhWrucrxHdNMuCXKtKhAtwypJSg68E0tG/ZoUX&#10;NXmvTDbo9cZZDb5wHqQKgW7vWiWfJf9aK4mPWgeFzOSccsP09em7it9sdi2mr164dSm7NMQ/ZFGJ&#10;0lLQg6s7gYJtfPmHq6qUHgJovJBQZaB1KVWqgarp986qWa6FU6kWIie4A03h/7mVD9ule/IMmy/Q&#10;UAMjIbUL00CXsZ5G+yr+KVNGeqJwd6BNNcgkXY56g/7oilSSdIPhZHI5TsRmR3PnA35VULEo5NxT&#10;XxJdYnsfkEISdA+J0SwsSmNSb4xldc7Hl6NeMjhoyMLYiFWpy52bY+pJwp1REWPsd6VZWaQK4kWa&#10;L3VrPNsKmgwhpbKYik9+CR1RmpJ4j2GHP2b1HuO2jn1ksHgwrkoLPlV/lnbxc5+ybvFE5EndUcRm&#10;1VDhJ51dQbGjhntodyE4uSipKfci4JPwNPzUSFpofKSPNkDkQydxtgb/+2/3EU8zSVrOalqmnIdf&#10;G+EVZ+abpWmd9IfDuH3pMBx9HtDBn2pWpxq7qW6ButKnp8PJJEY8mr2oPVQvtPfzGJVUwkqKnXPc&#10;i7fYrji9G1LN5wlE++YE3tulk9F1bFIcuefmRXjXzSXSSD/Afu3E9Gw8W2y0tDDfIOgyzW7kuWW1&#10;4592NY10967Ex+D0nFDH12/2BgAA//8DAFBLAwQUAAYACAAAACEADXqMwuEAAAALAQAADwAAAGRy&#10;cy9kb3ducmV2LnhtbEyPwU7DMAyG70i8Q2Qkbiwl1VBWmk5TpQkJwWFjF25pk7UViVOabCs8PeYE&#10;J8vyp9/fX65n79jZTnEIqOB+kQGz2AYzYKfg8La9k8Bi0mi0C2gVfNkI6+r6qtSFCRfc2fM+dYxC&#10;MBZaQZ/SWHAe2956HRdhtEi3Y5i8TrROHTeTvlC4d1xk2QP3ekD60OvR1r1tP/Ynr+C53r7qXSO8&#10;/Hb108txM34e3pdK3d7Mm0dgyc7pD4ZffVKHipyacEITmVOwEoJImrlcASNAypzKNUTmuVgCr0r+&#10;v0P1AwAA//8DAFBLAQItABQABgAIAAAAIQC2gziS/gAAAOEBAAATAAAAAAAAAAAAAAAAAAAAAABb&#10;Q29udGVudF9UeXBlc10ueG1sUEsBAi0AFAAGAAgAAAAhADj9If/WAAAAlAEAAAsAAAAAAAAAAAAA&#10;AAAALwEAAF9yZWxzLy5yZWxzUEsBAi0AFAAGAAgAAAAhAHBj+KJsAgAARQUAAA4AAAAAAAAAAAAA&#10;AAAALgIAAGRycy9lMm9Eb2MueG1sUEsBAi0AFAAGAAgAAAAhAA16jMLhAAAACwEAAA8AAAAAAAAA&#10;AAAAAAAAxgQAAGRycy9kb3ducmV2LnhtbFBLBQYAAAAABAAEAPMAAADUBQAAAAA=&#10;" filled="f" stroked="f" strokeweight=".5pt">
                <v:textbox>
                  <w:txbxContent>
                    <w:p w14:paraId="6D01D747" w14:textId="05EBCE67" w:rsidR="009B18F5" w:rsidRPr="00167880" w:rsidRDefault="009B18F5" w:rsidP="00167880">
                      <w:pPr>
                        <w:pStyle w:val="PlainText"/>
                        <w:pBdr>
                          <w:top w:val="single" w:sz="2" w:space="1" w:color="FFFFFF" w:themeColor="background1"/>
                          <w:left w:val="single" w:sz="2" w:space="1" w:color="FFFFFF" w:themeColor="background1"/>
                          <w:bottom w:val="single" w:sz="2" w:space="1" w:color="FFFFFF" w:themeColor="background1"/>
                          <w:right w:val="single" w:sz="2" w:space="1" w:color="FFFFFF" w:themeColor="background1"/>
                        </w:pBdr>
                        <w:spacing w:line="360" w:lineRule="auto"/>
                        <w:jc w:val="both"/>
                        <w:rPr>
                          <w:rFonts w:asciiTheme="minorHAnsi" w:hAnsiTheme="minorHAnsi" w:cs="Courier New"/>
                          <w:sz w:val="19"/>
                          <w:szCs w:val="19"/>
                        </w:rPr>
                      </w:pPr>
                      <w:r w:rsidRPr="00167880">
                        <w:rPr>
                          <w:rFonts w:asciiTheme="minorHAnsi" w:hAnsiTheme="minorHAnsi" w:cs="Courier New"/>
                          <w:sz w:val="19"/>
                          <w:szCs w:val="19"/>
                        </w:rPr>
                        <w:t>This project was supported by cooperative agreement</w:t>
                      </w:r>
                      <w:r w:rsidR="00623AF3">
                        <w:rPr>
                          <w:rFonts w:asciiTheme="minorHAnsi" w:hAnsiTheme="minorHAnsi" w:cs="Courier New"/>
                          <w:sz w:val="19"/>
                          <w:szCs w:val="19"/>
                        </w:rPr>
                        <w:t xml:space="preserve"> number</w:t>
                      </w:r>
                      <w:r w:rsidRPr="00167880">
                        <w:rPr>
                          <w:rFonts w:asciiTheme="minorHAnsi" w:hAnsiTheme="minorHAnsi" w:cs="Courier New"/>
                          <w:sz w:val="19"/>
                          <w:szCs w:val="19"/>
                        </w:rPr>
                        <w:t xml:space="preserve"> </w:t>
                      </w:r>
                      <w:r w:rsidR="00623AF3" w:rsidRPr="00623AF3">
                        <w:rPr>
                          <w:rFonts w:asciiTheme="minorHAnsi" w:hAnsiTheme="minorHAnsi" w:cs="Courier New"/>
                          <w:sz w:val="19"/>
                          <w:szCs w:val="19"/>
                        </w:rPr>
                        <w:t>15JCOPS-2#-GG-XXXXX-XXXX</w:t>
                      </w:r>
                      <w:r w:rsidRPr="00167880">
                        <w:rPr>
                          <w:rFonts w:asciiTheme="minorHAnsi" w:hAnsiTheme="minorHAnsi" w:cs="Courier New"/>
                          <w:sz w:val="19"/>
                          <w:szCs w:val="19"/>
                        </w:rPr>
                        <w:t xml:space="preserve"> awarded by the Office of Community Oriented Policing Services, U.S. Department of Justice. The opinions contained herein are those of the author(s) and do not necessarily represent the official position or policies of the U.S. Department of Justice. References to specific agencies, companies, products, or services should not be considered an endorsement by the author(s) or the U.S. Department of Justice. Rather, the references are illustrations to supplement discussion of the issues. The Internet references cited in this publication were valid as of the date of publication. Given that URLs and websites are in constant flux, neither the author(s) nor the COPS Office can vouch for their current validity. </w:t>
                      </w:r>
                    </w:p>
                    <w:p w14:paraId="7AACC356" w14:textId="77777777" w:rsidR="009B18F5" w:rsidRPr="00167880" w:rsidRDefault="009B18F5" w:rsidP="00167880">
                      <w:pPr>
                        <w:pStyle w:val="PlainText"/>
                        <w:pBdr>
                          <w:top w:val="single" w:sz="2" w:space="1" w:color="FFFFFF" w:themeColor="background1"/>
                          <w:left w:val="single" w:sz="2" w:space="1" w:color="FFFFFF" w:themeColor="background1"/>
                          <w:bottom w:val="single" w:sz="2" w:space="1" w:color="FFFFFF" w:themeColor="background1"/>
                          <w:right w:val="single" w:sz="2" w:space="1" w:color="FFFFFF" w:themeColor="background1"/>
                        </w:pBdr>
                        <w:spacing w:line="360" w:lineRule="auto"/>
                        <w:jc w:val="both"/>
                        <w:rPr>
                          <w:rFonts w:asciiTheme="minorHAnsi" w:hAnsiTheme="minorHAnsi" w:cs="Courier New"/>
                          <w:sz w:val="19"/>
                          <w:szCs w:val="19"/>
                        </w:rPr>
                      </w:pPr>
                    </w:p>
                    <w:p w14:paraId="50CEC6E2" w14:textId="77777777" w:rsidR="009B18F5" w:rsidRPr="00167880" w:rsidRDefault="009B18F5" w:rsidP="00167880">
                      <w:pPr>
                        <w:pStyle w:val="PlainText"/>
                        <w:pBdr>
                          <w:top w:val="single" w:sz="2" w:space="1" w:color="FFFFFF" w:themeColor="background1"/>
                          <w:left w:val="single" w:sz="2" w:space="1" w:color="FFFFFF" w:themeColor="background1"/>
                          <w:bottom w:val="single" w:sz="2" w:space="1" w:color="FFFFFF" w:themeColor="background1"/>
                          <w:right w:val="single" w:sz="2" w:space="1" w:color="FFFFFF" w:themeColor="background1"/>
                        </w:pBdr>
                        <w:spacing w:line="360" w:lineRule="auto"/>
                        <w:jc w:val="both"/>
                        <w:rPr>
                          <w:rFonts w:asciiTheme="minorHAnsi" w:hAnsiTheme="minorHAnsi" w:cs="Courier New"/>
                          <w:sz w:val="19"/>
                          <w:szCs w:val="19"/>
                        </w:rPr>
                      </w:pPr>
                      <w:r w:rsidRPr="00167880">
                        <w:rPr>
                          <w:rFonts w:asciiTheme="minorHAnsi" w:hAnsiTheme="minorHAnsi" w:cs="Courier New"/>
                          <w:sz w:val="19"/>
                          <w:szCs w:val="19"/>
                        </w:rPr>
                        <w:t xml:space="preserve">Published [YEAR] </w:t>
                      </w:r>
                    </w:p>
                    <w:p w14:paraId="27B0A3B2" w14:textId="77777777" w:rsidR="009B18F5" w:rsidRDefault="009B18F5" w:rsidP="009B18F5">
                      <w:pPr>
                        <w:pBdr>
                          <w:top w:val="single" w:sz="2" w:space="1" w:color="FFFFFF" w:themeColor="background1"/>
                          <w:left w:val="single" w:sz="2" w:space="1" w:color="FFFFFF" w:themeColor="background1"/>
                          <w:bottom w:val="single" w:sz="2" w:space="1" w:color="FFFFFF" w:themeColor="background1"/>
                          <w:right w:val="single" w:sz="2" w:space="1" w:color="FFFFFF" w:themeColor="background1"/>
                        </w:pBdr>
                      </w:pPr>
                    </w:p>
                  </w:txbxContent>
                </v:textbox>
              </v:shape>
            </w:pict>
          </mc:Fallback>
        </mc:AlternateContent>
      </w:r>
      <w:r w:rsidR="009B18F5">
        <w:rPr>
          <w:rFonts w:ascii="Avenir LT Std 35 Light" w:hAnsi="Avenir LT Std 35 Light" w:cs="Courier New"/>
          <w:sz w:val="19"/>
          <w:szCs w:val="19"/>
        </w:rPr>
        <w:br w:type="page"/>
      </w:r>
    </w:p>
    <w:p w14:paraId="623BABB2" w14:textId="77777777" w:rsidR="00E33A91" w:rsidRPr="00167880" w:rsidRDefault="002B7FC3" w:rsidP="00167880">
      <w:pPr>
        <w:jc w:val="center"/>
        <w:rPr>
          <w:color w:val="548DD4" w:themeColor="text2" w:themeTint="99"/>
          <w:sz w:val="24"/>
          <w:szCs w:val="24"/>
        </w:rPr>
      </w:pPr>
      <w:r w:rsidRPr="00167880">
        <w:rPr>
          <w:color w:val="548DD4" w:themeColor="text2" w:themeTint="99"/>
          <w:sz w:val="24"/>
          <w:szCs w:val="24"/>
        </w:rPr>
        <w:lastRenderedPageBreak/>
        <w:t>Begin document text here.</w:t>
      </w:r>
    </w:p>
    <w:p w14:paraId="6DFA0FE9" w14:textId="433EEC4E" w:rsidR="00CB1A68" w:rsidRDefault="00CB1A68" w:rsidP="001267CA"/>
    <w:p w14:paraId="5FFC4041" w14:textId="77777777" w:rsidR="00CB1A68" w:rsidRDefault="00CB1A68">
      <w:r>
        <w:br w:type="page"/>
      </w:r>
    </w:p>
    <w:p w14:paraId="205DA2E5" w14:textId="31D81F9E" w:rsidR="00C126D2" w:rsidRPr="001E4850" w:rsidRDefault="00CB1A68" w:rsidP="00CB1A68">
      <w:r>
        <w:rPr>
          <w:noProof/>
        </w:rPr>
        <w:lastRenderedPageBreak/>
        <w:drawing>
          <wp:anchor distT="0" distB="0" distL="114300" distR="114300" simplePos="0" relativeHeight="251663360" behindDoc="0" locked="0" layoutInCell="1" allowOverlap="1" wp14:anchorId="4B41BF26" wp14:editId="5144B4E4">
            <wp:simplePos x="0" y="0"/>
            <wp:positionH relativeFrom="page">
              <wp:align>left</wp:align>
            </wp:positionH>
            <wp:positionV relativeFrom="page">
              <wp:align>top</wp:align>
            </wp:positionV>
            <wp:extent cx="7754112" cy="10034782"/>
            <wp:effectExtent l="0" t="0" r="0" b="5080"/>
            <wp:wrapNone/>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7754112" cy="10034782"/>
                    </a:xfrm>
                    <a:prstGeom prst="rect">
                      <a:avLst/>
                    </a:prstGeom>
                  </pic:spPr>
                </pic:pic>
              </a:graphicData>
            </a:graphic>
            <wp14:sizeRelH relativeFrom="margin">
              <wp14:pctWidth>0</wp14:pctWidth>
            </wp14:sizeRelH>
            <wp14:sizeRelV relativeFrom="margin">
              <wp14:pctHeight>0</wp14:pctHeight>
            </wp14:sizeRelV>
          </wp:anchor>
        </w:drawing>
      </w:r>
    </w:p>
    <w:sectPr w:rsidR="00C126D2" w:rsidRPr="001E4850" w:rsidSect="00DD6728">
      <w:headerReference w:type="first" r:id="rId8"/>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2D59B" w14:textId="77777777" w:rsidR="006C537D" w:rsidRDefault="006C537D" w:rsidP="006C537D">
      <w:pPr>
        <w:spacing w:after="0" w:line="240" w:lineRule="auto"/>
      </w:pPr>
      <w:r>
        <w:separator/>
      </w:r>
    </w:p>
  </w:endnote>
  <w:endnote w:type="continuationSeparator" w:id="0">
    <w:p w14:paraId="5C2FFA13" w14:textId="77777777" w:rsidR="006C537D" w:rsidRDefault="006C537D" w:rsidP="006C5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venir LT Std 35 Light">
    <w:panose1 w:val="020B0402020203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A3761" w14:textId="77777777" w:rsidR="006C537D" w:rsidRDefault="006C537D" w:rsidP="006C537D">
      <w:pPr>
        <w:spacing w:after="0" w:line="240" w:lineRule="auto"/>
      </w:pPr>
      <w:r>
        <w:separator/>
      </w:r>
    </w:p>
  </w:footnote>
  <w:footnote w:type="continuationSeparator" w:id="0">
    <w:p w14:paraId="6F8631E8" w14:textId="77777777" w:rsidR="006C537D" w:rsidRDefault="006C537D" w:rsidP="006C5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4AB1" w14:textId="09CBB915" w:rsidR="002B7FC3" w:rsidRPr="007F5A28" w:rsidRDefault="002B7FC3" w:rsidP="007F5A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B0D"/>
    <w:rsid w:val="001110B9"/>
    <w:rsid w:val="00116E46"/>
    <w:rsid w:val="001267CA"/>
    <w:rsid w:val="00167880"/>
    <w:rsid w:val="001E4850"/>
    <w:rsid w:val="002B7FC3"/>
    <w:rsid w:val="00400252"/>
    <w:rsid w:val="00523797"/>
    <w:rsid w:val="00623AF3"/>
    <w:rsid w:val="00631A2C"/>
    <w:rsid w:val="006B5B0D"/>
    <w:rsid w:val="006C2E8E"/>
    <w:rsid w:val="006C537D"/>
    <w:rsid w:val="007F5A28"/>
    <w:rsid w:val="008D0004"/>
    <w:rsid w:val="00972EBB"/>
    <w:rsid w:val="009B18F5"/>
    <w:rsid w:val="009B4D0F"/>
    <w:rsid w:val="00AE6485"/>
    <w:rsid w:val="00B111CF"/>
    <w:rsid w:val="00BF3E9E"/>
    <w:rsid w:val="00C07021"/>
    <w:rsid w:val="00C126D2"/>
    <w:rsid w:val="00CB1A68"/>
    <w:rsid w:val="00D724C7"/>
    <w:rsid w:val="00DD6728"/>
    <w:rsid w:val="00E33A91"/>
    <w:rsid w:val="00E65A11"/>
    <w:rsid w:val="00EA78B5"/>
    <w:rsid w:val="00EB7125"/>
    <w:rsid w:val="00F35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622EC1"/>
  <w15:docId w15:val="{5FA0F4B7-7DF3-43D7-9622-E4C7DF6E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125"/>
    <w:rPr>
      <w:rFonts w:ascii="Tahoma" w:hAnsi="Tahoma" w:cs="Tahoma"/>
      <w:sz w:val="16"/>
      <w:szCs w:val="16"/>
    </w:rPr>
  </w:style>
  <w:style w:type="paragraph" w:styleId="Header">
    <w:name w:val="header"/>
    <w:basedOn w:val="Normal"/>
    <w:link w:val="HeaderChar"/>
    <w:uiPriority w:val="99"/>
    <w:unhideWhenUsed/>
    <w:rsid w:val="006C5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37D"/>
  </w:style>
  <w:style w:type="paragraph" w:styleId="Footer">
    <w:name w:val="footer"/>
    <w:basedOn w:val="Normal"/>
    <w:link w:val="FooterChar"/>
    <w:uiPriority w:val="99"/>
    <w:unhideWhenUsed/>
    <w:rsid w:val="006C5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37D"/>
  </w:style>
  <w:style w:type="paragraph" w:styleId="PlainText">
    <w:name w:val="Plain Text"/>
    <w:basedOn w:val="Normal"/>
    <w:link w:val="PlainTextChar"/>
    <w:uiPriority w:val="99"/>
    <w:unhideWhenUsed/>
    <w:rsid w:val="00EA78B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A78B5"/>
    <w:rPr>
      <w:rFonts w:ascii="Consolas" w:hAnsi="Consolas" w:cs="Consolas"/>
      <w:sz w:val="21"/>
      <w:szCs w:val="21"/>
    </w:rPr>
  </w:style>
  <w:style w:type="paragraph" w:styleId="ListParagraph">
    <w:name w:val="List Paragraph"/>
    <w:basedOn w:val="Normal"/>
    <w:uiPriority w:val="34"/>
    <w:qFormat/>
    <w:rsid w:val="00AE6485"/>
    <w:pPr>
      <w:ind w:left="720"/>
      <w:contextualSpacing/>
    </w:pPr>
  </w:style>
  <w:style w:type="paragraph" w:customStyle="1" w:styleId="COPSTrainingHead">
    <w:name w:val="COPS Training Head"/>
    <w:basedOn w:val="Normal"/>
    <w:link w:val="COPSTrainingHeadChar"/>
    <w:qFormat/>
    <w:rsid w:val="00167880"/>
    <w:pPr>
      <w:spacing w:after="180" w:line="980" w:lineRule="exact"/>
    </w:pPr>
    <w:rPr>
      <w:color w:val="FFFFFF" w:themeColor="background1"/>
      <w:sz w:val="96"/>
      <w:szCs w:val="96"/>
    </w:rPr>
  </w:style>
  <w:style w:type="paragraph" w:customStyle="1" w:styleId="GuideTitle">
    <w:name w:val="Guide Title"/>
    <w:basedOn w:val="Normal"/>
    <w:link w:val="GuideTitleChar"/>
    <w:qFormat/>
    <w:rsid w:val="00167880"/>
    <w:pPr>
      <w:spacing w:after="0"/>
    </w:pPr>
    <w:rPr>
      <w:spacing w:val="78"/>
      <w:sz w:val="54"/>
    </w:rPr>
  </w:style>
  <w:style w:type="character" w:customStyle="1" w:styleId="COPSTrainingHeadChar">
    <w:name w:val="COPS Training Head Char"/>
    <w:basedOn w:val="DefaultParagraphFont"/>
    <w:link w:val="COPSTrainingHead"/>
    <w:rsid w:val="00167880"/>
    <w:rPr>
      <w:color w:val="FFFFFF" w:themeColor="background1"/>
      <w:sz w:val="96"/>
      <w:szCs w:val="96"/>
    </w:rPr>
  </w:style>
  <w:style w:type="character" w:customStyle="1" w:styleId="GuideTitleChar">
    <w:name w:val="Guide Title Char"/>
    <w:basedOn w:val="DefaultParagraphFont"/>
    <w:link w:val="GuideTitle"/>
    <w:rsid w:val="00167880"/>
    <w:rPr>
      <w:spacing w:val="78"/>
      <w:sz w:val="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t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Words>
  <Characters>50</Characters>
  <Application>Microsoft Office Word</Application>
  <DocSecurity>0</DocSecurity>
  <Lines>50</Lines>
  <Paragraphs>2</Paragraphs>
  <ScaleCrop>false</ScaleCrop>
  <HeadingPairs>
    <vt:vector size="2" baseType="variant">
      <vt:variant>
        <vt:lpstr>Title</vt:lpstr>
      </vt:variant>
      <vt:variant>
        <vt:i4>1</vt:i4>
      </vt:variant>
    </vt:vector>
  </HeadingPairs>
  <TitlesOfParts>
    <vt:vector size="1" baseType="lpstr">
      <vt:lpstr/>
    </vt:vector>
  </TitlesOfParts>
  <Company>USDOJ</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Fox, Melissa (COPS)</cp:lastModifiedBy>
  <cp:revision>2</cp:revision>
  <cp:lastPrinted>2017-02-08T16:30:00Z</cp:lastPrinted>
  <dcterms:created xsi:type="dcterms:W3CDTF">2023-08-18T19:35:00Z</dcterms:created>
  <dcterms:modified xsi:type="dcterms:W3CDTF">2023-08-18T19:35:00Z</dcterms:modified>
</cp:coreProperties>
</file>